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C5" w:rsidRDefault="00E7117B" w:rsidP="00E7117B">
      <w:r>
        <w:t>Edicte del 23-04-2018 pel qual es fa pública l'adjudicació definitiva del concurs públic internacional per al subministrament de medicaments per al servei de Farmàcia de l'Hospital Nostra Senyora de Meritxell</w:t>
      </w:r>
    </w:p>
    <w:p w:rsidR="00E7117B" w:rsidRDefault="00E7117B" w:rsidP="00E7117B">
      <w:bookmarkStart w:id="0" w:name="_GoBack"/>
      <w:bookmarkEnd w:id="0"/>
      <w:r>
        <w:t>Núm. 27</w:t>
      </w:r>
    </w:p>
    <w:p w:rsidR="00E7117B" w:rsidRDefault="00E7117B" w:rsidP="00E7117B"/>
    <w:p w:rsidR="00E7117B" w:rsidRDefault="00E7117B" w:rsidP="00E7117B">
      <w:r>
        <w:t>1/2</w:t>
      </w:r>
    </w:p>
    <w:p w:rsidR="00E7117B" w:rsidRDefault="00E7117B" w:rsidP="00E7117B"/>
    <w:p w:rsidR="00E7117B" w:rsidRDefault="00E7117B" w:rsidP="00E7117B">
      <w:r>
        <w:t>9 de maig del 2018</w:t>
      </w:r>
    </w:p>
    <w:p w:rsidR="00E7117B" w:rsidRDefault="00E7117B" w:rsidP="00E7117B"/>
    <w:p w:rsidR="00E7117B" w:rsidRDefault="00E7117B" w:rsidP="00E7117B">
      <w:r>
        <w:t>Servei Andorrà d'Atenció Sanitària</w:t>
      </w:r>
    </w:p>
    <w:p w:rsidR="00E7117B" w:rsidRDefault="00E7117B" w:rsidP="00E7117B">
      <w:r>
        <w:t>Edicte</w:t>
      </w:r>
    </w:p>
    <w:p w:rsidR="00E7117B" w:rsidRDefault="00E7117B" w:rsidP="00E7117B">
      <w:r>
        <w:t>1. Objecte: adjudicació definitiva</w:t>
      </w:r>
    </w:p>
    <w:p w:rsidR="00E7117B" w:rsidRDefault="00E7117B" w:rsidP="00E7117B">
      <w:r>
        <w:t>2. Òrgan contractant</w:t>
      </w:r>
    </w:p>
    <w:p w:rsidR="00E7117B" w:rsidRDefault="00E7117B" w:rsidP="00E7117B">
      <w:r>
        <w:t>a) Identitat: Servei Andorrà d'Atenció Sanitària</w:t>
      </w:r>
    </w:p>
    <w:p w:rsidR="00E7117B" w:rsidRDefault="00E7117B" w:rsidP="00E7117B">
      <w:r>
        <w:t>b) Data de l'acord del Consell Directiu: 23 d'abril del 2018</w:t>
      </w:r>
    </w:p>
    <w:p w:rsidR="00E7117B" w:rsidRDefault="00E7117B" w:rsidP="00E7117B">
      <w:r>
        <w:t>3. Dades de l'adjudicació</w:t>
      </w:r>
    </w:p>
    <w:p w:rsidR="00E7117B" w:rsidRDefault="00E7117B" w:rsidP="00E7117B">
      <w:r>
        <w:t>a) Identitat dels adjudicataris i preu unitari:</w:t>
      </w:r>
    </w:p>
    <w:p w:rsidR="00E7117B" w:rsidRDefault="00E7117B" w:rsidP="00E7117B">
      <w:r>
        <w:t>- ABBVIE SPAIN, S.L.U.</w:t>
      </w:r>
    </w:p>
    <w:p w:rsidR="00E7117B" w:rsidRDefault="00E7117B" w:rsidP="00E7117B">
      <w:r>
        <w:t>Nom medicament</w:t>
      </w:r>
    </w:p>
    <w:p w:rsidR="00E7117B" w:rsidRDefault="00E7117B" w:rsidP="00E7117B">
      <w:r>
        <w:t>SEVOFLURA 100% 250 ML FLASCÓ</w:t>
      </w:r>
    </w:p>
    <w:p w:rsidR="00E7117B" w:rsidRDefault="00E7117B" w:rsidP="00E7117B"/>
    <w:p w:rsidR="00E7117B" w:rsidRDefault="00E7117B" w:rsidP="00E7117B">
      <w:r>
        <w:t>Import unitari</w:t>
      </w:r>
    </w:p>
    <w:p w:rsidR="00E7117B" w:rsidRDefault="00E7117B" w:rsidP="00E7117B">
      <w:r>
        <w:t>65 €</w:t>
      </w:r>
    </w:p>
    <w:p w:rsidR="00E7117B" w:rsidRDefault="00E7117B" w:rsidP="00E7117B"/>
    <w:p w:rsidR="00E7117B" w:rsidRDefault="00E7117B" w:rsidP="00E7117B">
      <w:r>
        <w:t>- ACTELION PHARMACEUTICALS ESPAÑA, S.L.</w:t>
      </w:r>
    </w:p>
    <w:p w:rsidR="00E7117B" w:rsidRDefault="00E7117B" w:rsidP="00E7117B">
      <w:r>
        <w:t>Nom medicament</w:t>
      </w:r>
    </w:p>
    <w:p w:rsidR="00E7117B" w:rsidRDefault="00E7117B" w:rsidP="00E7117B">
      <w:r>
        <w:t>BOSENTAN 125 MG COMPPRIMITS</w:t>
      </w:r>
    </w:p>
    <w:p w:rsidR="00E7117B" w:rsidRDefault="00E7117B" w:rsidP="00E7117B"/>
    <w:p w:rsidR="00E7117B" w:rsidRDefault="00E7117B" w:rsidP="00E7117B">
      <w:r>
        <w:t>Import unitari</w:t>
      </w:r>
    </w:p>
    <w:p w:rsidR="00E7117B" w:rsidRDefault="00E7117B" w:rsidP="00E7117B">
      <w:r>
        <w:t>3,0357 €</w:t>
      </w:r>
    </w:p>
    <w:p w:rsidR="00E7117B" w:rsidRDefault="00E7117B" w:rsidP="00E7117B"/>
    <w:p w:rsidR="00E7117B" w:rsidRDefault="00E7117B" w:rsidP="00E7117B">
      <w:r>
        <w:t>- AUROVITAS SPAIN, S.A.</w:t>
      </w:r>
    </w:p>
    <w:p w:rsidR="00E7117B" w:rsidRDefault="00E7117B" w:rsidP="00E7117B">
      <w:r>
        <w:lastRenderedPageBreak/>
        <w:t>Nom medicament</w:t>
      </w:r>
    </w:p>
    <w:p w:rsidR="00E7117B" w:rsidRDefault="00E7117B" w:rsidP="00E7117B">
      <w:r>
        <w:t>IMATINIB 100 MG COMPPRIMITS</w:t>
      </w:r>
    </w:p>
    <w:p w:rsidR="00E7117B" w:rsidRDefault="00E7117B" w:rsidP="00E7117B">
      <w:r>
        <w:t>(molècula genèrica per a totes les indicacions exclòs Tumor GIST)</w:t>
      </w:r>
    </w:p>
    <w:p w:rsidR="00E7117B" w:rsidRDefault="00E7117B" w:rsidP="00E7117B">
      <w:r>
        <w:t>IMATINIB 400 MG COMPPRIMITS</w:t>
      </w:r>
    </w:p>
    <w:p w:rsidR="00E7117B" w:rsidRDefault="00E7117B" w:rsidP="00E7117B">
      <w:r>
        <w:t>(molècula genèrica per a totes les indicacions exclòs Tumor GIST)</w:t>
      </w:r>
    </w:p>
    <w:p w:rsidR="00E7117B" w:rsidRDefault="00E7117B" w:rsidP="00E7117B">
      <w:r>
        <w:t>MEROPENEM 1G VIAL</w:t>
      </w:r>
    </w:p>
    <w:p w:rsidR="00E7117B" w:rsidRDefault="00E7117B" w:rsidP="00E7117B">
      <w:r>
        <w:t>VORICONAZOL 200 MG VIAL</w:t>
      </w:r>
    </w:p>
    <w:p w:rsidR="00E7117B" w:rsidRDefault="00E7117B" w:rsidP="00E7117B"/>
    <w:p w:rsidR="00E7117B" w:rsidRDefault="00E7117B" w:rsidP="00E7117B">
      <w:r>
        <w:t>Import unitari</w:t>
      </w:r>
    </w:p>
    <w:p w:rsidR="00E7117B" w:rsidRDefault="00E7117B" w:rsidP="00E7117B">
      <w:r>
        <w:t>0,667 €</w:t>
      </w:r>
    </w:p>
    <w:p w:rsidR="00E7117B" w:rsidRDefault="00E7117B" w:rsidP="00E7117B">
      <w:r>
        <w:t>2,667 €</w:t>
      </w:r>
    </w:p>
    <w:p w:rsidR="00E7117B" w:rsidRDefault="00E7117B" w:rsidP="00E7117B">
      <w:r>
        <w:t>3,150 €</w:t>
      </w:r>
    </w:p>
    <w:p w:rsidR="00E7117B" w:rsidRDefault="00E7117B" w:rsidP="00E7117B">
      <w:r>
        <w:t>7,200 €</w:t>
      </w:r>
    </w:p>
    <w:p w:rsidR="00E7117B" w:rsidRDefault="00E7117B" w:rsidP="00E7117B"/>
    <w:p w:rsidR="00E7117B" w:rsidRDefault="00E7117B" w:rsidP="00E7117B">
      <w:r>
        <w:t>- BAYER HISPANIA, S.L.</w:t>
      </w:r>
    </w:p>
    <w:p w:rsidR="00E7117B" w:rsidRDefault="00E7117B" w:rsidP="00E7117B"/>
    <w:p w:rsidR="00E7117B" w:rsidRDefault="00E7117B" w:rsidP="00E7117B">
      <w:r>
        <w:t>Altres organismes oficials</w:t>
      </w:r>
    </w:p>
    <w:p w:rsidR="00E7117B" w:rsidRDefault="00E7117B" w:rsidP="00E7117B"/>
    <w:p w:rsidR="00E7117B" w:rsidRDefault="00E7117B" w:rsidP="00E7117B">
      <w:r>
        <w:t>Nom medicament</w:t>
      </w:r>
    </w:p>
    <w:p w:rsidR="00E7117B" w:rsidRDefault="00E7117B" w:rsidP="00E7117B"/>
    <w:p w:rsidR="00E7117B" w:rsidRDefault="00E7117B" w:rsidP="00E7117B">
      <w:r>
        <w:t>Import unitari</w:t>
      </w:r>
    </w:p>
    <w:p w:rsidR="00E7117B" w:rsidRDefault="00E7117B" w:rsidP="00E7117B">
      <w:r>
        <w:t>490,02 €</w:t>
      </w:r>
    </w:p>
    <w:p w:rsidR="00E7117B" w:rsidRDefault="00E7117B" w:rsidP="00E7117B"/>
    <w:p w:rsidR="00E7117B" w:rsidRDefault="00E7117B" w:rsidP="00E7117B">
      <w:r>
        <w:t>FACTOR VIII 1000 UI VIAL</w:t>
      </w:r>
    </w:p>
    <w:p w:rsidR="00E7117B" w:rsidRDefault="00E7117B" w:rsidP="00E7117B"/>
    <w:p w:rsidR="00E7117B" w:rsidRDefault="00E7117B" w:rsidP="00E7117B">
      <w:r>
        <w:t>- BIOGEN SPAIN, SL</w:t>
      </w:r>
    </w:p>
    <w:p w:rsidR="00E7117B" w:rsidRDefault="00E7117B" w:rsidP="00E7117B">
      <w:r>
        <w:t>Nom medicament</w:t>
      </w:r>
    </w:p>
    <w:p w:rsidR="00E7117B" w:rsidRDefault="00E7117B" w:rsidP="00E7117B">
      <w:r>
        <w:t>ETANERCEPT 50 MG PEN (molècula biosimilar)</w:t>
      </w:r>
    </w:p>
    <w:p w:rsidR="00E7117B" w:rsidRDefault="00E7117B" w:rsidP="00E7117B">
      <w:r>
        <w:t>INFLIXIMAB 100 MG VIAL (molècula biosimilar)</w:t>
      </w:r>
    </w:p>
    <w:p w:rsidR="00E7117B" w:rsidRDefault="00E7117B" w:rsidP="00E7117B"/>
    <w:p w:rsidR="00E7117B" w:rsidRDefault="00E7117B" w:rsidP="00E7117B">
      <w:r>
        <w:t>Import unitari</w:t>
      </w:r>
    </w:p>
    <w:p w:rsidR="00E7117B" w:rsidRDefault="00E7117B" w:rsidP="00E7117B">
      <w:r>
        <w:lastRenderedPageBreak/>
        <w:t>130 €</w:t>
      </w:r>
    </w:p>
    <w:p w:rsidR="00E7117B" w:rsidRDefault="00E7117B" w:rsidP="00E7117B">
      <w:r>
        <w:t>210 €</w:t>
      </w:r>
    </w:p>
    <w:p w:rsidR="00E7117B" w:rsidRDefault="00E7117B" w:rsidP="00E7117B"/>
    <w:p w:rsidR="00E7117B" w:rsidRDefault="00E7117B" w:rsidP="00E7117B">
      <w:r>
        <w:t>- FRESENIUS KABI ESPAÑA, S.A.U.</w:t>
      </w:r>
    </w:p>
    <w:p w:rsidR="00E7117B" w:rsidRDefault="00E7117B" w:rsidP="00E7117B">
      <w:r>
        <w:t>Nom medicament</w:t>
      </w:r>
    </w:p>
    <w:p w:rsidR="00E7117B" w:rsidRDefault="00E7117B" w:rsidP="00E7117B">
      <w:r>
        <w:t>PARACETAMOL 1 G / 100 ML EV VIAL</w:t>
      </w:r>
    </w:p>
    <w:p w:rsidR="00E7117B" w:rsidRDefault="00E7117B" w:rsidP="00E7117B">
      <w:r>
        <w:t>FLUIDOTERÀPIA 100 ML BOSSES</w:t>
      </w:r>
    </w:p>
    <w:p w:rsidR="00E7117B" w:rsidRDefault="00E7117B" w:rsidP="00E7117B">
      <w:r>
        <w:t>FLUIDOTERÀPIA 250 ML BOSSES</w:t>
      </w:r>
    </w:p>
    <w:p w:rsidR="00E7117B" w:rsidRDefault="00E7117B" w:rsidP="00E7117B">
      <w:r>
        <w:t>FLUIDOTERÀPIA 500 ML BOSSES</w:t>
      </w:r>
    </w:p>
    <w:p w:rsidR="00E7117B" w:rsidRDefault="00E7117B" w:rsidP="00E7117B">
      <w:r>
        <w:t>FLUIDOTERÀPIA 1000 ML BOSSES</w:t>
      </w:r>
    </w:p>
    <w:p w:rsidR="00E7117B" w:rsidRDefault="00E7117B" w:rsidP="00E7117B">
      <w:r>
        <w:t>SUPLEMENT HP/HC BATUT</w:t>
      </w:r>
    </w:p>
    <w:p w:rsidR="00E7117B" w:rsidRDefault="00E7117B" w:rsidP="00E7117B"/>
    <w:p w:rsidR="00E7117B" w:rsidRDefault="00E7117B" w:rsidP="00E7117B">
      <w:r>
        <w:t>Import unitari</w:t>
      </w:r>
    </w:p>
    <w:p w:rsidR="00E7117B" w:rsidRDefault="00E7117B" w:rsidP="00E7117B">
      <w:r>
        <w:t>0,54 €</w:t>
      </w:r>
    </w:p>
    <w:p w:rsidR="00E7117B" w:rsidRDefault="00E7117B" w:rsidP="00E7117B">
      <w:r>
        <w:t>0,58 €</w:t>
      </w:r>
    </w:p>
    <w:p w:rsidR="00E7117B" w:rsidRDefault="00E7117B" w:rsidP="00E7117B">
      <w:r>
        <w:t>0,72 €</w:t>
      </w:r>
    </w:p>
    <w:p w:rsidR="00E7117B" w:rsidRDefault="00E7117B" w:rsidP="00E7117B">
      <w:r>
        <w:t>0,78 €</w:t>
      </w:r>
    </w:p>
    <w:p w:rsidR="00E7117B" w:rsidRDefault="00E7117B" w:rsidP="00E7117B">
      <w:r>
        <w:t>0,96 €</w:t>
      </w:r>
    </w:p>
    <w:p w:rsidR="00E7117B" w:rsidRDefault="00E7117B" w:rsidP="00E7117B">
      <w:r>
        <w:t>0,78 €</w:t>
      </w:r>
    </w:p>
    <w:p w:rsidR="00E7117B" w:rsidRDefault="00E7117B" w:rsidP="00E7117B"/>
    <w:p w:rsidR="00E7117B" w:rsidRDefault="00E7117B" w:rsidP="00E7117B">
      <w:r>
        <w:t>www.bopa.ad</w:t>
      </w:r>
    </w:p>
    <w:p w:rsidR="00E7117B" w:rsidRDefault="00E7117B" w:rsidP="00E7117B">
      <w:r>
        <w:tab/>
      </w:r>
    </w:p>
    <w:p w:rsidR="00E7117B" w:rsidRDefault="00E7117B" w:rsidP="00E7117B"/>
    <w:p w:rsidR="00E7117B" w:rsidRDefault="00E7117B" w:rsidP="00E7117B">
      <w:r>
        <w:t>Dipòsit legal: AND.2-2015</w:t>
      </w:r>
    </w:p>
    <w:p w:rsidR="00E7117B" w:rsidRDefault="00E7117B" w:rsidP="00E7117B"/>
    <w:p w:rsidR="00E7117B" w:rsidRDefault="00E7117B" w:rsidP="00E7117B">
      <w:r>
        <w:br w:type="page"/>
      </w:r>
      <w:r>
        <w:lastRenderedPageBreak/>
        <w:t>Núm. 27</w:t>
      </w:r>
    </w:p>
    <w:p w:rsidR="00E7117B" w:rsidRDefault="00E7117B" w:rsidP="00E7117B"/>
    <w:p w:rsidR="00E7117B" w:rsidRDefault="00E7117B" w:rsidP="00E7117B">
      <w:r>
        <w:t>2/2</w:t>
      </w:r>
    </w:p>
    <w:p w:rsidR="00E7117B" w:rsidRDefault="00E7117B" w:rsidP="00E7117B"/>
    <w:p w:rsidR="00E7117B" w:rsidRDefault="00E7117B" w:rsidP="00E7117B">
      <w:r>
        <w:t>9 de maig del 2018</w:t>
      </w:r>
    </w:p>
    <w:p w:rsidR="00E7117B" w:rsidRDefault="00E7117B" w:rsidP="00E7117B"/>
    <w:p w:rsidR="00E7117B" w:rsidRDefault="00E7117B" w:rsidP="00E7117B">
      <w:r>
        <w:t>- G.E.S. GENÉRICOS ESPAÑOLES LABORATORIO, S.A.</w:t>
      </w:r>
    </w:p>
    <w:p w:rsidR="00E7117B" w:rsidRDefault="00E7117B" w:rsidP="00E7117B">
      <w:r>
        <w:t>Nom medicament</w:t>
      </w:r>
    </w:p>
    <w:p w:rsidR="00E7117B" w:rsidRDefault="00E7117B" w:rsidP="00E7117B">
      <w:r>
        <w:t>COLISTIMETAT DE SODI 1M UI NEB</w:t>
      </w:r>
    </w:p>
    <w:p w:rsidR="00E7117B" w:rsidRDefault="00E7117B" w:rsidP="00E7117B"/>
    <w:p w:rsidR="00E7117B" w:rsidRDefault="00E7117B" w:rsidP="00E7117B">
      <w:r>
        <w:t>Import unitari</w:t>
      </w:r>
    </w:p>
    <w:p w:rsidR="00E7117B" w:rsidRDefault="00E7117B" w:rsidP="00E7117B">
      <w:r>
        <w:t>2,39 €</w:t>
      </w:r>
    </w:p>
    <w:p w:rsidR="00E7117B" w:rsidRDefault="00E7117B" w:rsidP="00E7117B"/>
    <w:p w:rsidR="00E7117B" w:rsidRDefault="00E7117B" w:rsidP="00E7117B">
      <w:r>
        <w:t>- PFIZER, S.L.U.</w:t>
      </w:r>
    </w:p>
    <w:p w:rsidR="00E7117B" w:rsidRDefault="00E7117B" w:rsidP="00E7117B">
      <w:r>
        <w:t>Nom medicament</w:t>
      </w:r>
    </w:p>
    <w:p w:rsidR="00E7117B" w:rsidRDefault="00E7117B" w:rsidP="00E7117B">
      <w:r>
        <w:t>ETANERCEPT 50 MG PEN (molècula original)</w:t>
      </w:r>
    </w:p>
    <w:p w:rsidR="00E7117B" w:rsidRDefault="00E7117B" w:rsidP="00E7117B"/>
    <w:p w:rsidR="00E7117B" w:rsidRDefault="00E7117B" w:rsidP="00E7117B">
      <w:r>
        <w:t>Import unitari</w:t>
      </w:r>
    </w:p>
    <w:p w:rsidR="00E7117B" w:rsidRDefault="00E7117B" w:rsidP="00E7117B">
      <w:r>
        <w:t>169,0725 €</w:t>
      </w:r>
    </w:p>
    <w:p w:rsidR="00E7117B" w:rsidRDefault="00E7117B" w:rsidP="00E7117B"/>
    <w:p w:rsidR="00E7117B" w:rsidRDefault="00E7117B" w:rsidP="00E7117B">
      <w:r>
        <w:t>- PFIZER GEP, S.L.U.</w:t>
      </w:r>
    </w:p>
    <w:p w:rsidR="00E7117B" w:rsidRDefault="00E7117B" w:rsidP="00E7117B">
      <w:r>
        <w:t>Nom medicament</w:t>
      </w:r>
    </w:p>
    <w:p w:rsidR="00E7117B" w:rsidRDefault="00E7117B" w:rsidP="00E7117B">
      <w:r>
        <w:t>SILDENAFILO 20 MG COMPPRIMITS</w:t>
      </w:r>
    </w:p>
    <w:p w:rsidR="00E7117B" w:rsidRDefault="00E7117B" w:rsidP="00E7117B">
      <w:r>
        <w:t>VANCOMICINA 500 MG VIAL</w:t>
      </w:r>
    </w:p>
    <w:p w:rsidR="00E7117B" w:rsidRDefault="00E7117B" w:rsidP="00E7117B">
      <w:r>
        <w:t>VORICONAZOL 200 MG COMPRIMITS</w:t>
      </w:r>
    </w:p>
    <w:p w:rsidR="00E7117B" w:rsidRDefault="00E7117B" w:rsidP="00E7117B"/>
    <w:p w:rsidR="00E7117B" w:rsidRDefault="00E7117B" w:rsidP="00E7117B">
      <w:r>
        <w:t>Import unitari</w:t>
      </w:r>
    </w:p>
    <w:p w:rsidR="00E7117B" w:rsidRDefault="00E7117B" w:rsidP="00E7117B">
      <w:r>
        <w:t>0,3332 €</w:t>
      </w:r>
    </w:p>
    <w:p w:rsidR="00E7117B" w:rsidRDefault="00E7117B" w:rsidP="00E7117B">
      <w:r>
        <w:t>1,3800 €</w:t>
      </w:r>
    </w:p>
    <w:p w:rsidR="00E7117B" w:rsidRDefault="00E7117B" w:rsidP="00E7117B">
      <w:r>
        <w:t>3,5714 €</w:t>
      </w:r>
    </w:p>
    <w:p w:rsidR="00E7117B" w:rsidRDefault="00E7117B" w:rsidP="00E7117B"/>
    <w:p w:rsidR="00E7117B" w:rsidRDefault="00E7117B" w:rsidP="00E7117B">
      <w:r>
        <w:lastRenderedPageBreak/>
        <w:t>b) Denominació: subministrament de medicaments</w:t>
      </w:r>
    </w:p>
    <w:p w:rsidR="00E7117B" w:rsidRDefault="00E7117B" w:rsidP="00E7117B">
      <w:r>
        <w:t>c) Localització: servei de Farmàcia de l'Hospital Nostra Senyora de Meritxell</w:t>
      </w:r>
    </w:p>
    <w:p w:rsidR="00E7117B" w:rsidRDefault="00E7117B" w:rsidP="00E7117B">
      <w:r>
        <w:t>d) Partida pressupostària: 22160</w:t>
      </w:r>
    </w:p>
    <w:p w:rsidR="00E7117B" w:rsidRDefault="00E7117B" w:rsidP="00E7117B">
      <w:r>
        <w:t>e) Termini d'execució: de l'1 de maig fins al 31 de desembre del 2018, prorrogable anualment previ acord</w:t>
      </w:r>
    </w:p>
    <w:p w:rsidR="00E7117B" w:rsidRDefault="00E7117B" w:rsidP="00E7117B">
      <w:r>
        <w:t>del Consell Directiu, fins a un màxim de 4 anys (incloses les pròrrogues) des de la data d'inici del contracte</w:t>
      </w:r>
    </w:p>
    <w:p w:rsidR="00E7117B" w:rsidRDefault="00E7117B" w:rsidP="00E7117B">
      <w:r>
        <w:t>f) Forma d'adjudicació: concurs internacional (article 46.1. LCP)</w:t>
      </w:r>
    </w:p>
    <w:p w:rsidR="00E7117B" w:rsidRDefault="00E7117B" w:rsidP="00E7117B">
      <w:r>
        <w:t>g) Procediment: obert</w:t>
      </w:r>
    </w:p>
    <w:p w:rsidR="00E7117B" w:rsidRDefault="00E7117B" w:rsidP="00E7117B">
      <w:r>
        <w:t>h) Modalitat de la contractació: ordinària</w:t>
      </w:r>
    </w:p>
    <w:p w:rsidR="00E7117B" w:rsidRDefault="00E7117B" w:rsidP="00E7117B">
      <w:r>
        <w:t>i) Edicte de licitació: BOPA núm. 27, any 2017, del 3 de maig del 2017</w:t>
      </w:r>
    </w:p>
    <w:p w:rsidR="00E7117B" w:rsidRDefault="00E7117B" w:rsidP="00E7117B">
      <w:r>
        <w:t>Cosa que es fa pública per a coneixement general.</w:t>
      </w:r>
    </w:p>
    <w:p w:rsidR="00E7117B" w:rsidRDefault="00E7117B" w:rsidP="00E7117B">
      <w:r>
        <w:t>Escaldes-Engordany, 23 d'abril del 2018</w:t>
      </w:r>
    </w:p>
    <w:p w:rsidR="00E7117B" w:rsidRDefault="00E7117B" w:rsidP="00E7117B"/>
    <w:p w:rsidR="00E7117B" w:rsidRDefault="00E7117B" w:rsidP="00E7117B">
      <w:r>
        <w:t>Altres organismes oficials</w:t>
      </w:r>
    </w:p>
    <w:p w:rsidR="00E7117B" w:rsidRDefault="00E7117B" w:rsidP="00E7117B"/>
    <w:p w:rsidR="00E7117B" w:rsidRDefault="00E7117B" w:rsidP="00E7117B">
      <w:r>
        <w:t>Carles Álvarez Marfany</w:t>
      </w:r>
    </w:p>
    <w:p w:rsidR="00E7117B" w:rsidRDefault="00E7117B" w:rsidP="00E7117B">
      <w:r>
        <w:t>President del Consell Directiu del SAAS</w:t>
      </w:r>
    </w:p>
    <w:p w:rsidR="00E7117B" w:rsidRDefault="00E7117B" w:rsidP="00E7117B"/>
    <w:p w:rsidR="00E7117B" w:rsidRDefault="00E7117B" w:rsidP="00E7117B">
      <w:r>
        <w:t>www.bopa.ad</w:t>
      </w:r>
    </w:p>
    <w:p w:rsidR="00E7117B" w:rsidRDefault="00E7117B" w:rsidP="00E7117B">
      <w:r>
        <w:tab/>
      </w:r>
    </w:p>
    <w:p w:rsidR="00E7117B" w:rsidRDefault="00E7117B" w:rsidP="00E7117B"/>
    <w:p w:rsidR="00D76A4A" w:rsidRDefault="00E7117B" w:rsidP="00E7117B">
      <w:r>
        <w:t>Dipòsit legal: AND.2-2015</w:t>
      </w:r>
    </w:p>
    <w:sectPr w:rsidR="00D76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B"/>
    <w:rsid w:val="004F67C5"/>
    <w:rsid w:val="00D76A4A"/>
    <w:rsid w:val="00E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E7B34-D3B8-4EB3-B5FD-B9C0A9AC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2</cp:revision>
  <dcterms:created xsi:type="dcterms:W3CDTF">2018-05-09T10:08:00Z</dcterms:created>
  <dcterms:modified xsi:type="dcterms:W3CDTF">2018-05-09T10:09:00Z</dcterms:modified>
</cp:coreProperties>
</file>