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B" w:rsidRPr="00B7666B" w:rsidRDefault="00867BCF" w:rsidP="0029222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>
            <wp:extent cx="5600700" cy="7334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6B" w:rsidRDefault="00B7666B" w:rsidP="00292225">
      <w:pPr>
        <w:jc w:val="center"/>
        <w:rPr>
          <w:rFonts w:ascii="Arial" w:hAnsi="Arial" w:cs="Arial"/>
          <w:b/>
          <w:bCs/>
          <w:u w:val="single"/>
        </w:rPr>
      </w:pPr>
    </w:p>
    <w:p w:rsidR="006A0592" w:rsidRPr="00B7666B" w:rsidRDefault="00292225" w:rsidP="0029222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7666B">
        <w:rPr>
          <w:rFonts w:ascii="Arial" w:hAnsi="Arial" w:cs="Arial"/>
          <w:b/>
          <w:bCs/>
          <w:sz w:val="22"/>
          <w:szCs w:val="22"/>
          <w:u w:val="single"/>
        </w:rPr>
        <w:t>ANUNCIO DE FORMALIZACIÓN DEL CONTRATO</w:t>
      </w:r>
    </w:p>
    <w:p w:rsidR="00292225" w:rsidRPr="0004103B" w:rsidRDefault="00292225" w:rsidP="00292225">
      <w:pPr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56384C" w:rsidRPr="002B5890" w:rsidRDefault="0056384C" w:rsidP="002B589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Cs/>
          <w:spacing w:val="-4"/>
          <w:sz w:val="22"/>
          <w:szCs w:val="22"/>
        </w:rPr>
      </w:pPr>
      <w:r w:rsidRPr="00B7666B">
        <w:rPr>
          <w:rFonts w:ascii="Arial" w:hAnsi="Arial" w:cs="Arial"/>
          <w:bCs/>
          <w:spacing w:val="-4"/>
          <w:sz w:val="20"/>
          <w:szCs w:val="20"/>
        </w:rPr>
        <w:t>RESOLUCIÓN d</w:t>
      </w:r>
      <w:r w:rsidR="0004103B" w:rsidRPr="00B7666B">
        <w:rPr>
          <w:rFonts w:ascii="Arial" w:hAnsi="Arial" w:cs="Arial"/>
          <w:bCs/>
          <w:spacing w:val="-4"/>
          <w:sz w:val="20"/>
          <w:szCs w:val="20"/>
        </w:rPr>
        <w:t xml:space="preserve">e la Gerencia del Área de Salud de Badajoz, </w:t>
      </w:r>
      <w:r w:rsidRPr="00B7666B">
        <w:rPr>
          <w:rFonts w:ascii="Arial" w:hAnsi="Arial" w:cs="Arial"/>
          <w:bCs/>
          <w:spacing w:val="-4"/>
          <w:sz w:val="20"/>
          <w:szCs w:val="20"/>
        </w:rPr>
        <w:t xml:space="preserve">por la que se </w:t>
      </w:r>
      <w:r w:rsidRPr="00B7666B">
        <w:rPr>
          <w:rFonts w:ascii="Arial" w:hAnsi="Arial" w:cs="Arial"/>
          <w:bCs/>
          <w:sz w:val="20"/>
          <w:szCs w:val="20"/>
        </w:rPr>
        <w:t xml:space="preserve">hace pública la formalización del contrato </w:t>
      </w:r>
      <w:r w:rsidR="0004103B" w:rsidRPr="00B7666B">
        <w:rPr>
          <w:rFonts w:ascii="Arial" w:hAnsi="Arial" w:cs="Arial"/>
          <w:bCs/>
          <w:sz w:val="20"/>
          <w:szCs w:val="20"/>
        </w:rPr>
        <w:t xml:space="preserve">correspondiente al </w:t>
      </w:r>
      <w:r w:rsidRPr="00B7666B">
        <w:rPr>
          <w:rFonts w:ascii="Arial" w:hAnsi="Arial" w:cs="Arial"/>
          <w:bCs/>
          <w:sz w:val="20"/>
          <w:szCs w:val="20"/>
        </w:rPr>
        <w:t>expediente</w:t>
      </w:r>
      <w:r w:rsidR="002B5890" w:rsidRPr="00B7666B">
        <w:rPr>
          <w:rFonts w:ascii="Arial" w:hAnsi="Arial" w:cs="Arial"/>
          <w:bCs/>
          <w:sz w:val="20"/>
          <w:szCs w:val="20"/>
        </w:rPr>
        <w:t xml:space="preserve"> CS/01/C000000434/15/PNSP</w:t>
      </w:r>
      <w:r w:rsidR="002B5890" w:rsidRPr="00B7666B">
        <w:rPr>
          <w:rFonts w:ascii="Arial" w:hAnsi="Arial" w:cs="Arial"/>
          <w:sz w:val="20"/>
          <w:szCs w:val="20"/>
        </w:rPr>
        <w:t xml:space="preserve">, cuyo objeto es la adquisición por exclusividad del medicamento Glivec 400 mg comprimidos </w:t>
      </w:r>
      <w:r w:rsidR="0092055E" w:rsidRPr="00B7666B">
        <w:rPr>
          <w:rFonts w:ascii="Arial" w:hAnsi="Arial" w:cs="Arial"/>
          <w:bCs/>
          <w:spacing w:val="-4"/>
          <w:sz w:val="20"/>
          <w:szCs w:val="20"/>
        </w:rPr>
        <w:t>con destino al Área de Salud de Badajoz</w:t>
      </w:r>
      <w:r w:rsidRPr="002B5890">
        <w:rPr>
          <w:rFonts w:ascii="Arial" w:hAnsi="Arial"/>
          <w:bCs/>
          <w:spacing w:val="-4"/>
          <w:sz w:val="22"/>
          <w:szCs w:val="22"/>
        </w:rPr>
        <w:t xml:space="preserve">. </w:t>
      </w:r>
    </w:p>
    <w:p w:rsidR="006A0592" w:rsidRDefault="006A0592">
      <w:pPr>
        <w:rPr>
          <w:rFonts w:ascii="Arial" w:hAnsi="Arial" w:cs="Arial"/>
          <w:b/>
          <w:bCs/>
          <w:sz w:val="20"/>
          <w:szCs w:val="20"/>
        </w:rPr>
      </w:pPr>
    </w:p>
    <w:p w:rsidR="00292225" w:rsidRDefault="00C941DD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r w:rsidRPr="00CD5784">
        <w:rPr>
          <w:rFonts w:ascii="Arial" w:hAnsi="Arial" w:cs="Arial"/>
          <w:b/>
          <w:sz w:val="20"/>
          <w:u w:val="single"/>
        </w:rPr>
        <w:t>1.- ENTIDAD ADJUDICATARIA</w:t>
      </w:r>
      <w:r>
        <w:rPr>
          <w:rFonts w:ascii="Arial" w:hAnsi="Arial" w:cs="Arial"/>
          <w:sz w:val="20"/>
        </w:rPr>
        <w:t>.</w:t>
      </w:r>
    </w:p>
    <w:p w:rsidR="00292225" w:rsidRDefault="00292225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292225" w:rsidRPr="00B7666B" w:rsidRDefault="00E74732" w:rsidP="0029222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Organismo: S.E.S.-G</w:t>
      </w:r>
      <w:r w:rsidR="0004103B" w:rsidRPr="00B7666B">
        <w:rPr>
          <w:rFonts w:ascii="Arial" w:hAnsi="Arial" w:cs="Arial"/>
          <w:sz w:val="18"/>
          <w:szCs w:val="18"/>
        </w:rPr>
        <w:t xml:space="preserve">erencia del </w:t>
      </w:r>
      <w:r w:rsidRPr="00B7666B">
        <w:rPr>
          <w:rFonts w:ascii="Arial" w:hAnsi="Arial" w:cs="Arial"/>
          <w:sz w:val="18"/>
          <w:szCs w:val="18"/>
        </w:rPr>
        <w:t>Á</w:t>
      </w:r>
      <w:r w:rsidR="0004103B" w:rsidRPr="00B7666B">
        <w:rPr>
          <w:rFonts w:ascii="Arial" w:hAnsi="Arial" w:cs="Arial"/>
          <w:sz w:val="18"/>
          <w:szCs w:val="18"/>
        </w:rPr>
        <w:t>rea de Salud de Badajoz</w:t>
      </w:r>
      <w:r w:rsidR="00292225" w:rsidRPr="00B7666B">
        <w:rPr>
          <w:rFonts w:ascii="Arial" w:hAnsi="Arial" w:cs="Arial"/>
          <w:sz w:val="18"/>
          <w:szCs w:val="18"/>
        </w:rPr>
        <w:t xml:space="preserve"> </w:t>
      </w:r>
    </w:p>
    <w:p w:rsidR="00292225" w:rsidRPr="00B7666B" w:rsidRDefault="00292225" w:rsidP="0029222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Dependencia que tramita el expediente: G</w:t>
      </w:r>
      <w:r w:rsidR="0004103B" w:rsidRPr="00B7666B">
        <w:rPr>
          <w:rFonts w:ascii="Arial" w:hAnsi="Arial" w:cs="Arial"/>
          <w:sz w:val="18"/>
          <w:szCs w:val="18"/>
        </w:rPr>
        <w:t xml:space="preserve">erencia del Área de Salud de </w:t>
      </w:r>
      <w:r w:rsidRPr="00B7666B">
        <w:rPr>
          <w:rFonts w:ascii="Arial" w:hAnsi="Arial" w:cs="Arial"/>
          <w:sz w:val="18"/>
          <w:szCs w:val="18"/>
        </w:rPr>
        <w:t>B</w:t>
      </w:r>
      <w:r w:rsidR="0004103B" w:rsidRPr="00B7666B">
        <w:rPr>
          <w:rFonts w:ascii="Arial" w:hAnsi="Arial" w:cs="Arial"/>
          <w:sz w:val="18"/>
          <w:szCs w:val="18"/>
        </w:rPr>
        <w:t>adajoz</w:t>
      </w:r>
      <w:r w:rsidRPr="00B7666B">
        <w:rPr>
          <w:rFonts w:ascii="Arial" w:hAnsi="Arial" w:cs="Arial"/>
          <w:sz w:val="18"/>
          <w:szCs w:val="18"/>
        </w:rPr>
        <w:t>.</w:t>
      </w:r>
      <w:r w:rsidR="00C941DD" w:rsidRPr="00B7666B">
        <w:rPr>
          <w:rFonts w:ascii="Arial" w:hAnsi="Arial" w:cs="Arial"/>
          <w:sz w:val="18"/>
          <w:szCs w:val="18"/>
        </w:rPr>
        <w:t>-</w:t>
      </w:r>
      <w:r w:rsidRPr="00B7666B">
        <w:rPr>
          <w:rFonts w:ascii="Arial" w:hAnsi="Arial" w:cs="Arial"/>
          <w:sz w:val="18"/>
          <w:szCs w:val="18"/>
        </w:rPr>
        <w:t xml:space="preserve"> </w:t>
      </w:r>
      <w:r w:rsidR="0004103B" w:rsidRPr="00B7666B">
        <w:rPr>
          <w:rFonts w:ascii="Arial" w:hAnsi="Arial" w:cs="Arial"/>
          <w:sz w:val="18"/>
          <w:szCs w:val="18"/>
        </w:rPr>
        <w:t>UCA</w:t>
      </w:r>
    </w:p>
    <w:p w:rsidR="00292225" w:rsidRPr="00B7666B" w:rsidRDefault="00292225" w:rsidP="0029222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Número de expediente:  </w:t>
      </w:r>
      <w:r w:rsidR="008624FF" w:rsidRPr="00B7666B">
        <w:rPr>
          <w:rFonts w:ascii="Arial" w:hAnsi="Arial" w:cs="Arial"/>
          <w:sz w:val="18"/>
          <w:szCs w:val="18"/>
        </w:rPr>
        <w:t>CS/01/C0000004</w:t>
      </w:r>
      <w:r w:rsidR="0004103B" w:rsidRPr="00B7666B">
        <w:rPr>
          <w:rFonts w:ascii="Arial" w:hAnsi="Arial" w:cs="Arial"/>
          <w:sz w:val="18"/>
          <w:szCs w:val="18"/>
        </w:rPr>
        <w:t>3</w:t>
      </w:r>
      <w:r w:rsidR="002B5890" w:rsidRPr="00B7666B">
        <w:rPr>
          <w:rFonts w:ascii="Arial" w:hAnsi="Arial" w:cs="Arial"/>
          <w:sz w:val="18"/>
          <w:szCs w:val="18"/>
        </w:rPr>
        <w:t>4</w:t>
      </w:r>
      <w:r w:rsidR="008624FF" w:rsidRPr="00B7666B">
        <w:rPr>
          <w:rFonts w:ascii="Arial" w:hAnsi="Arial" w:cs="Arial"/>
          <w:sz w:val="18"/>
          <w:szCs w:val="18"/>
        </w:rPr>
        <w:t>/1</w:t>
      </w:r>
      <w:r w:rsidR="0004103B" w:rsidRPr="00B7666B">
        <w:rPr>
          <w:rFonts w:ascii="Arial" w:hAnsi="Arial" w:cs="Arial"/>
          <w:sz w:val="18"/>
          <w:szCs w:val="18"/>
        </w:rPr>
        <w:t>5</w:t>
      </w:r>
      <w:r w:rsidR="008624FF" w:rsidRPr="00B7666B">
        <w:rPr>
          <w:rFonts w:ascii="Arial" w:hAnsi="Arial" w:cs="Arial"/>
          <w:sz w:val="18"/>
          <w:szCs w:val="18"/>
        </w:rPr>
        <w:t>/PNSP.</w:t>
      </w:r>
    </w:p>
    <w:p w:rsidR="004B39FB" w:rsidRPr="00B7666B" w:rsidRDefault="004B39FB" w:rsidP="0029222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Dirección del Perfil del Contratante: </w:t>
      </w:r>
      <w:hyperlink r:id="rId8" w:history="1">
        <w:r w:rsidR="009659A2" w:rsidRPr="00B7666B">
          <w:rPr>
            <w:rStyle w:val="Hipervnculo"/>
            <w:rFonts w:ascii="Arial" w:hAnsi="Arial" w:cs="Arial"/>
            <w:sz w:val="18"/>
            <w:szCs w:val="18"/>
          </w:rPr>
          <w:t>https://contratacion.gobex.es//</w:t>
        </w:r>
      </w:hyperlink>
    </w:p>
    <w:p w:rsidR="00292225" w:rsidRDefault="00292225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292225" w:rsidRDefault="00292225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r w:rsidRPr="00CD5784">
        <w:rPr>
          <w:rFonts w:ascii="Arial" w:hAnsi="Arial" w:cs="Arial"/>
          <w:b/>
          <w:sz w:val="20"/>
          <w:u w:val="single"/>
        </w:rPr>
        <w:t>2.- OBJETO DEL CONTRATO</w:t>
      </w:r>
      <w:r w:rsidR="00C941DD">
        <w:rPr>
          <w:rFonts w:ascii="Arial" w:hAnsi="Arial" w:cs="Arial"/>
          <w:sz w:val="20"/>
        </w:rPr>
        <w:t>.</w:t>
      </w:r>
    </w:p>
    <w:p w:rsidR="00292225" w:rsidRDefault="00292225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04103B" w:rsidRPr="00B7666B" w:rsidRDefault="004B39FB" w:rsidP="0029222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Tipo de Contrato:</w:t>
      </w:r>
      <w:r w:rsidR="0004103B" w:rsidRPr="00B7666B">
        <w:rPr>
          <w:rFonts w:ascii="Arial" w:hAnsi="Arial" w:cs="Arial"/>
          <w:sz w:val="18"/>
          <w:szCs w:val="18"/>
        </w:rPr>
        <w:t xml:space="preserve"> </w:t>
      </w:r>
      <w:r w:rsidR="008624FF" w:rsidRPr="00B7666B">
        <w:rPr>
          <w:rFonts w:ascii="Arial" w:hAnsi="Arial" w:cs="Arial"/>
          <w:sz w:val="18"/>
          <w:szCs w:val="18"/>
        </w:rPr>
        <w:t>S</w:t>
      </w:r>
      <w:r w:rsidR="0004103B" w:rsidRPr="00B7666B">
        <w:rPr>
          <w:rFonts w:ascii="Arial" w:hAnsi="Arial" w:cs="Arial"/>
          <w:sz w:val="18"/>
          <w:szCs w:val="18"/>
        </w:rPr>
        <w:t xml:space="preserve">uministros </w:t>
      </w:r>
    </w:p>
    <w:p w:rsidR="0092055E" w:rsidRPr="00B7666B" w:rsidRDefault="0092055E" w:rsidP="0029222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Descripción del objeto: </w:t>
      </w:r>
      <w:r w:rsidR="0004103B" w:rsidRPr="00B7666B">
        <w:rPr>
          <w:rFonts w:ascii="Arial" w:hAnsi="Arial" w:cs="Arial"/>
          <w:sz w:val="18"/>
          <w:szCs w:val="18"/>
        </w:rPr>
        <w:t>Adquisición por exclusividad del medicamento</w:t>
      </w:r>
      <w:r w:rsidR="002B5890" w:rsidRPr="00B7666B">
        <w:rPr>
          <w:rFonts w:ascii="Arial" w:hAnsi="Arial" w:cs="Arial"/>
          <w:sz w:val="18"/>
          <w:szCs w:val="18"/>
        </w:rPr>
        <w:t xml:space="preserve"> </w:t>
      </w:r>
      <w:r w:rsidR="0004103B" w:rsidRPr="00B7666B">
        <w:rPr>
          <w:rFonts w:ascii="Arial" w:hAnsi="Arial" w:cs="Arial"/>
          <w:sz w:val="18"/>
          <w:szCs w:val="18"/>
        </w:rPr>
        <w:t xml:space="preserve">Glivec </w:t>
      </w:r>
      <w:r w:rsidR="002B5890" w:rsidRPr="00B7666B">
        <w:rPr>
          <w:rFonts w:ascii="Arial" w:hAnsi="Arial" w:cs="Arial"/>
          <w:sz w:val="18"/>
          <w:szCs w:val="18"/>
        </w:rPr>
        <w:t>4</w:t>
      </w:r>
      <w:r w:rsidR="0004103B" w:rsidRPr="00B7666B">
        <w:rPr>
          <w:rFonts w:ascii="Arial" w:hAnsi="Arial" w:cs="Arial"/>
          <w:sz w:val="18"/>
          <w:szCs w:val="18"/>
        </w:rPr>
        <w:t>00 mg comprimidos</w:t>
      </w:r>
      <w:r w:rsidR="002B5890" w:rsidRPr="00B7666B">
        <w:rPr>
          <w:rFonts w:ascii="Arial" w:hAnsi="Arial" w:cs="Arial"/>
          <w:sz w:val="18"/>
          <w:szCs w:val="18"/>
        </w:rPr>
        <w:t xml:space="preserve"> </w:t>
      </w:r>
      <w:r w:rsidR="0004103B" w:rsidRPr="00B7666B">
        <w:rPr>
          <w:rFonts w:ascii="Arial" w:hAnsi="Arial" w:cs="Arial"/>
          <w:bCs/>
          <w:spacing w:val="-4"/>
          <w:sz w:val="18"/>
          <w:szCs w:val="18"/>
        </w:rPr>
        <w:t>con destino al Área de Salud de Badajoz</w:t>
      </w:r>
      <w:r w:rsidRPr="00B7666B">
        <w:rPr>
          <w:rFonts w:ascii="Arial" w:hAnsi="Arial" w:cs="Arial"/>
          <w:sz w:val="18"/>
          <w:szCs w:val="18"/>
        </w:rPr>
        <w:t xml:space="preserve"> </w:t>
      </w:r>
    </w:p>
    <w:p w:rsidR="000507D7" w:rsidRPr="00B7666B" w:rsidRDefault="000507D7" w:rsidP="0029222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Lote (en su caso):</w:t>
      </w:r>
    </w:p>
    <w:p w:rsidR="000507D7" w:rsidRPr="00B7666B" w:rsidRDefault="000507D7" w:rsidP="0029222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CPV:</w:t>
      </w:r>
      <w:r w:rsidR="00292225" w:rsidRPr="00B7666B">
        <w:rPr>
          <w:rFonts w:ascii="Arial" w:hAnsi="Arial" w:cs="Arial"/>
          <w:sz w:val="18"/>
          <w:szCs w:val="18"/>
        </w:rPr>
        <w:t xml:space="preserve">     </w:t>
      </w:r>
      <w:r w:rsidR="008624FF" w:rsidRPr="00B7666B">
        <w:rPr>
          <w:rFonts w:ascii="Arial" w:hAnsi="Arial" w:cs="Arial"/>
          <w:sz w:val="18"/>
          <w:szCs w:val="18"/>
        </w:rPr>
        <w:t>33600000-6</w:t>
      </w:r>
      <w:r w:rsidR="002B5890" w:rsidRPr="00B7666B">
        <w:rPr>
          <w:rFonts w:ascii="Arial" w:hAnsi="Arial" w:cs="Arial"/>
          <w:sz w:val="18"/>
          <w:szCs w:val="18"/>
        </w:rPr>
        <w:t xml:space="preserve">: Medicamentos </w:t>
      </w:r>
      <w:r w:rsidR="008624FF" w:rsidRPr="00B7666B">
        <w:rPr>
          <w:rFonts w:ascii="Arial" w:hAnsi="Arial" w:cs="Arial"/>
          <w:sz w:val="18"/>
          <w:szCs w:val="18"/>
        </w:rPr>
        <w:t xml:space="preserve">  </w:t>
      </w:r>
    </w:p>
    <w:p w:rsidR="000507D7" w:rsidRPr="00B7666B" w:rsidRDefault="000507D7" w:rsidP="0029222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Acuerdo Marco (si procede):</w:t>
      </w:r>
    </w:p>
    <w:p w:rsidR="000507D7" w:rsidRPr="00B7666B" w:rsidRDefault="000507D7" w:rsidP="0029222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Medio de publicación del anuncio de licitación:</w:t>
      </w:r>
      <w:r w:rsidR="008624FF" w:rsidRPr="00B7666B">
        <w:rPr>
          <w:rFonts w:ascii="Arial" w:hAnsi="Arial" w:cs="Arial"/>
          <w:sz w:val="18"/>
          <w:szCs w:val="18"/>
        </w:rPr>
        <w:t xml:space="preserve"> N</w:t>
      </w:r>
      <w:r w:rsidR="0004103B" w:rsidRPr="00B7666B">
        <w:rPr>
          <w:rFonts w:ascii="Arial" w:hAnsi="Arial" w:cs="Arial"/>
          <w:sz w:val="18"/>
          <w:szCs w:val="18"/>
        </w:rPr>
        <w:t>o procede</w:t>
      </w:r>
    </w:p>
    <w:p w:rsidR="00292225" w:rsidRPr="00B7666B" w:rsidRDefault="000507D7" w:rsidP="0029222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Fecha </w:t>
      </w:r>
      <w:r w:rsidR="00292225" w:rsidRPr="00B7666B">
        <w:rPr>
          <w:rFonts w:ascii="Arial" w:hAnsi="Arial" w:cs="Arial"/>
          <w:sz w:val="18"/>
          <w:szCs w:val="18"/>
        </w:rPr>
        <w:t xml:space="preserve">de publicación del anuncio de licitación: </w:t>
      </w:r>
      <w:r w:rsidR="008624FF" w:rsidRPr="00B7666B">
        <w:rPr>
          <w:rFonts w:ascii="Arial" w:hAnsi="Arial" w:cs="Arial"/>
          <w:sz w:val="18"/>
          <w:szCs w:val="18"/>
        </w:rPr>
        <w:t>N</w:t>
      </w:r>
      <w:r w:rsidR="0004103B" w:rsidRPr="00B7666B">
        <w:rPr>
          <w:rFonts w:ascii="Arial" w:hAnsi="Arial" w:cs="Arial"/>
          <w:sz w:val="18"/>
          <w:szCs w:val="18"/>
        </w:rPr>
        <w:t xml:space="preserve">o procede </w:t>
      </w:r>
    </w:p>
    <w:p w:rsidR="00292225" w:rsidRDefault="00292225" w:rsidP="00292225">
      <w:pPr>
        <w:pStyle w:val="Encabezado"/>
        <w:tabs>
          <w:tab w:val="clear" w:pos="4252"/>
          <w:tab w:val="clear" w:pos="8504"/>
        </w:tabs>
        <w:ind w:left="315"/>
        <w:rPr>
          <w:rFonts w:ascii="Arial" w:hAnsi="Arial" w:cs="Arial"/>
          <w:sz w:val="20"/>
        </w:rPr>
      </w:pPr>
    </w:p>
    <w:p w:rsidR="00292225" w:rsidRDefault="00C941DD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r w:rsidRPr="00CD5784">
        <w:rPr>
          <w:rFonts w:ascii="Arial" w:hAnsi="Arial" w:cs="Arial"/>
          <w:b/>
          <w:sz w:val="20"/>
          <w:u w:val="single"/>
        </w:rPr>
        <w:t>3.- TRAMITACIÓN Y PROCEDIMIENTO</w:t>
      </w:r>
      <w:r>
        <w:rPr>
          <w:rFonts w:ascii="Arial" w:hAnsi="Arial" w:cs="Arial"/>
          <w:sz w:val="20"/>
        </w:rPr>
        <w:t>.</w:t>
      </w:r>
    </w:p>
    <w:p w:rsidR="004B39FB" w:rsidRDefault="004B39FB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292225" w:rsidRPr="00B7666B" w:rsidRDefault="00292225" w:rsidP="00292225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Tramitación: </w:t>
      </w:r>
      <w:r w:rsidR="008624FF" w:rsidRPr="00B7666B">
        <w:rPr>
          <w:rFonts w:ascii="Arial" w:hAnsi="Arial" w:cs="Arial"/>
          <w:sz w:val="18"/>
          <w:szCs w:val="18"/>
        </w:rPr>
        <w:t>O</w:t>
      </w:r>
      <w:r w:rsidR="0004103B" w:rsidRPr="00B7666B">
        <w:rPr>
          <w:rFonts w:ascii="Arial" w:hAnsi="Arial" w:cs="Arial"/>
          <w:sz w:val="18"/>
          <w:szCs w:val="18"/>
        </w:rPr>
        <w:t xml:space="preserve">rdinaria </w:t>
      </w:r>
    </w:p>
    <w:p w:rsidR="00292225" w:rsidRPr="00B7666B" w:rsidRDefault="00292225" w:rsidP="00292225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Procedimiento: </w:t>
      </w:r>
      <w:r w:rsidR="008624FF" w:rsidRPr="00B7666B">
        <w:rPr>
          <w:rFonts w:ascii="Arial" w:hAnsi="Arial" w:cs="Arial"/>
          <w:sz w:val="18"/>
          <w:szCs w:val="18"/>
        </w:rPr>
        <w:t>N</w:t>
      </w:r>
      <w:r w:rsidR="0004103B" w:rsidRPr="00B7666B">
        <w:rPr>
          <w:rFonts w:ascii="Arial" w:hAnsi="Arial" w:cs="Arial"/>
          <w:sz w:val="18"/>
          <w:szCs w:val="18"/>
        </w:rPr>
        <w:t xml:space="preserve">egociado sin publicidad </w:t>
      </w:r>
    </w:p>
    <w:p w:rsidR="00292225" w:rsidRDefault="00292225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8624FF" w:rsidRPr="00B7666B" w:rsidRDefault="00292225" w:rsidP="008624FF">
      <w:pPr>
        <w:rPr>
          <w:rFonts w:ascii="Arial" w:hAnsi="Arial" w:cs="Arial"/>
          <w:sz w:val="18"/>
          <w:szCs w:val="18"/>
        </w:rPr>
      </w:pPr>
      <w:r w:rsidRPr="00CD5784">
        <w:rPr>
          <w:rFonts w:ascii="Arial" w:hAnsi="Arial" w:cs="Arial"/>
          <w:b/>
          <w:sz w:val="20"/>
          <w:u w:val="single"/>
        </w:rPr>
        <w:t xml:space="preserve">4.-  </w:t>
      </w:r>
      <w:r w:rsidR="00C941DD" w:rsidRPr="00CD5784">
        <w:rPr>
          <w:rFonts w:ascii="Arial" w:hAnsi="Arial" w:cs="Arial"/>
          <w:b/>
          <w:sz w:val="20"/>
          <w:u w:val="single"/>
        </w:rPr>
        <w:t>VALOR ESTIMADO DEL CONTRATO</w:t>
      </w:r>
      <w:r w:rsidR="00FC0D55">
        <w:rPr>
          <w:rFonts w:ascii="Arial" w:hAnsi="Arial" w:cs="Arial"/>
          <w:sz w:val="20"/>
        </w:rPr>
        <w:t xml:space="preserve">: </w:t>
      </w:r>
      <w:r w:rsidR="00CD5784">
        <w:rPr>
          <w:rFonts w:ascii="Arial" w:hAnsi="Arial" w:cs="Arial"/>
          <w:sz w:val="20"/>
        </w:rPr>
        <w:t xml:space="preserve">   </w:t>
      </w:r>
      <w:r w:rsidR="002B5890" w:rsidRPr="00B7666B">
        <w:rPr>
          <w:rFonts w:ascii="Arial" w:hAnsi="Arial" w:cs="Arial"/>
          <w:sz w:val="18"/>
          <w:szCs w:val="18"/>
        </w:rPr>
        <w:t xml:space="preserve">481.837,23 </w:t>
      </w:r>
      <w:r w:rsidR="008624FF" w:rsidRPr="00B7666B">
        <w:rPr>
          <w:rFonts w:ascii="Arial" w:hAnsi="Arial" w:cs="Arial"/>
          <w:sz w:val="18"/>
          <w:szCs w:val="18"/>
        </w:rPr>
        <w:t>€</w:t>
      </w:r>
    </w:p>
    <w:p w:rsidR="00FC0D55" w:rsidRDefault="00FC0D55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4B39FB" w:rsidRDefault="00C941DD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r w:rsidRPr="00CD5784">
        <w:rPr>
          <w:rFonts w:ascii="Arial" w:hAnsi="Arial" w:cs="Arial"/>
          <w:b/>
          <w:sz w:val="20"/>
          <w:u w:val="single"/>
        </w:rPr>
        <w:t>5</w:t>
      </w:r>
      <w:r w:rsidR="00FC0D55" w:rsidRPr="00CD5784">
        <w:rPr>
          <w:rFonts w:ascii="Arial" w:hAnsi="Arial" w:cs="Arial"/>
          <w:b/>
          <w:sz w:val="20"/>
          <w:u w:val="single"/>
        </w:rPr>
        <w:t>.-</w:t>
      </w:r>
      <w:r w:rsidR="00606205" w:rsidRPr="00CD5784">
        <w:rPr>
          <w:rFonts w:ascii="Arial" w:hAnsi="Arial" w:cs="Arial"/>
          <w:b/>
          <w:sz w:val="20"/>
          <w:u w:val="single"/>
        </w:rPr>
        <w:t xml:space="preserve"> </w:t>
      </w:r>
      <w:r w:rsidRPr="00CD5784">
        <w:rPr>
          <w:rFonts w:ascii="Arial" w:hAnsi="Arial" w:cs="Arial"/>
          <w:b/>
          <w:sz w:val="20"/>
          <w:u w:val="single"/>
        </w:rPr>
        <w:t xml:space="preserve"> PRESUPUESTO BASE DE LICITACIÓN</w:t>
      </w:r>
      <w:r>
        <w:rPr>
          <w:rFonts w:ascii="Arial" w:hAnsi="Arial" w:cs="Arial"/>
          <w:sz w:val="20"/>
        </w:rPr>
        <w:t>.</w:t>
      </w:r>
      <w:r w:rsidR="00292225">
        <w:rPr>
          <w:rFonts w:ascii="Arial" w:hAnsi="Arial" w:cs="Arial"/>
          <w:sz w:val="20"/>
        </w:rPr>
        <w:t xml:space="preserve"> </w:t>
      </w:r>
    </w:p>
    <w:p w:rsidR="00C941DD" w:rsidRDefault="00C941DD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292225" w:rsidRPr="00B7666B" w:rsidRDefault="004B39FB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      Importe Neto:</w:t>
      </w:r>
      <w:r w:rsidR="00292225" w:rsidRPr="00B7666B">
        <w:rPr>
          <w:rFonts w:ascii="Arial" w:hAnsi="Arial" w:cs="Arial"/>
          <w:sz w:val="18"/>
          <w:szCs w:val="18"/>
        </w:rPr>
        <w:t xml:space="preserve"> </w:t>
      </w:r>
      <w:r w:rsidR="00FC0D55" w:rsidRPr="00B7666B">
        <w:rPr>
          <w:rFonts w:ascii="Arial" w:hAnsi="Arial" w:cs="Arial"/>
          <w:sz w:val="18"/>
          <w:szCs w:val="18"/>
        </w:rPr>
        <w:t xml:space="preserve"> </w:t>
      </w:r>
      <w:r w:rsidR="002B5890" w:rsidRPr="00B7666B">
        <w:rPr>
          <w:rFonts w:ascii="Arial" w:hAnsi="Arial" w:cs="Arial"/>
          <w:sz w:val="18"/>
          <w:szCs w:val="18"/>
        </w:rPr>
        <w:t>481.837,23</w:t>
      </w:r>
      <w:r w:rsidR="0004103B" w:rsidRPr="00B7666B">
        <w:rPr>
          <w:rFonts w:ascii="Arial" w:hAnsi="Arial" w:cs="Arial"/>
          <w:sz w:val="18"/>
          <w:szCs w:val="18"/>
        </w:rPr>
        <w:t xml:space="preserve"> €. </w:t>
      </w:r>
    </w:p>
    <w:p w:rsidR="004B39FB" w:rsidRPr="00B7666B" w:rsidRDefault="004B39FB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      Importe Total:</w:t>
      </w:r>
      <w:r w:rsidR="00FC0D55" w:rsidRPr="00B7666B">
        <w:rPr>
          <w:rFonts w:ascii="Arial" w:hAnsi="Arial" w:cs="Arial"/>
          <w:sz w:val="18"/>
          <w:szCs w:val="18"/>
        </w:rPr>
        <w:t xml:space="preserve"> </w:t>
      </w:r>
      <w:r w:rsidR="0004103B" w:rsidRPr="00B7666B">
        <w:rPr>
          <w:rFonts w:ascii="Arial" w:hAnsi="Arial" w:cs="Arial"/>
          <w:sz w:val="18"/>
          <w:szCs w:val="18"/>
        </w:rPr>
        <w:t xml:space="preserve"> 5</w:t>
      </w:r>
      <w:r w:rsidR="002B5890" w:rsidRPr="00B7666B">
        <w:rPr>
          <w:rFonts w:ascii="Arial" w:hAnsi="Arial" w:cs="Arial"/>
          <w:sz w:val="18"/>
          <w:szCs w:val="18"/>
        </w:rPr>
        <w:t>01.110,72</w:t>
      </w:r>
      <w:r w:rsidR="0004103B" w:rsidRPr="00B7666B">
        <w:rPr>
          <w:rFonts w:ascii="Arial" w:hAnsi="Arial" w:cs="Arial"/>
          <w:sz w:val="18"/>
          <w:szCs w:val="18"/>
        </w:rPr>
        <w:t xml:space="preserve"> € </w:t>
      </w:r>
    </w:p>
    <w:p w:rsidR="00292225" w:rsidRDefault="00292225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292225" w:rsidRPr="00CD5784" w:rsidRDefault="00C941DD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0"/>
          <w:u w:val="single"/>
        </w:rPr>
      </w:pPr>
      <w:r w:rsidRPr="00CD5784">
        <w:rPr>
          <w:rFonts w:ascii="Arial" w:hAnsi="Arial" w:cs="Arial"/>
          <w:b/>
          <w:sz w:val="20"/>
          <w:u w:val="single"/>
        </w:rPr>
        <w:t>6</w:t>
      </w:r>
      <w:r w:rsidR="00FC0D55" w:rsidRPr="00CD5784">
        <w:rPr>
          <w:rFonts w:ascii="Arial" w:hAnsi="Arial" w:cs="Arial"/>
          <w:b/>
          <w:sz w:val="20"/>
          <w:u w:val="single"/>
        </w:rPr>
        <w:t>.- FORMALIZACIÓN DEL CONTRATO</w:t>
      </w:r>
      <w:r w:rsidRPr="00CD5784">
        <w:rPr>
          <w:rFonts w:ascii="Arial" w:hAnsi="Arial" w:cs="Arial"/>
          <w:b/>
          <w:sz w:val="20"/>
          <w:u w:val="single"/>
        </w:rPr>
        <w:t>.</w:t>
      </w:r>
    </w:p>
    <w:p w:rsidR="00292225" w:rsidRDefault="00292225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FC0D55" w:rsidRPr="00B7666B" w:rsidRDefault="00292225" w:rsidP="00292225">
      <w:pPr>
        <w:pStyle w:val="Encabezado"/>
        <w:numPr>
          <w:ilvl w:val="0"/>
          <w:numId w:val="6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Fecha</w:t>
      </w:r>
      <w:r w:rsidR="00FC0D55" w:rsidRPr="00B7666B">
        <w:rPr>
          <w:rFonts w:ascii="Arial" w:hAnsi="Arial" w:cs="Arial"/>
          <w:sz w:val="18"/>
          <w:szCs w:val="18"/>
        </w:rPr>
        <w:t xml:space="preserve"> de adjudicación</w:t>
      </w:r>
      <w:r w:rsidRPr="00B7666B">
        <w:rPr>
          <w:rFonts w:ascii="Arial" w:hAnsi="Arial" w:cs="Arial"/>
          <w:sz w:val="18"/>
          <w:szCs w:val="18"/>
        </w:rPr>
        <w:t>:</w:t>
      </w:r>
      <w:r w:rsidR="000854DA" w:rsidRPr="00B7666B">
        <w:rPr>
          <w:rFonts w:ascii="Arial" w:hAnsi="Arial" w:cs="Arial"/>
          <w:sz w:val="18"/>
          <w:szCs w:val="18"/>
        </w:rPr>
        <w:t xml:space="preserve"> </w:t>
      </w:r>
      <w:r w:rsidR="0004103B" w:rsidRPr="00B7666B">
        <w:rPr>
          <w:rFonts w:ascii="Arial" w:hAnsi="Arial" w:cs="Arial"/>
          <w:sz w:val="18"/>
          <w:szCs w:val="18"/>
        </w:rPr>
        <w:t xml:space="preserve">23 de Marzo de </w:t>
      </w:r>
      <w:r w:rsidR="000854DA" w:rsidRPr="00B7666B">
        <w:rPr>
          <w:rFonts w:ascii="Arial" w:hAnsi="Arial" w:cs="Arial"/>
          <w:sz w:val="18"/>
          <w:szCs w:val="18"/>
        </w:rPr>
        <w:t>2016</w:t>
      </w:r>
    </w:p>
    <w:p w:rsidR="00292225" w:rsidRPr="00B7666B" w:rsidRDefault="00FC0D55" w:rsidP="00292225">
      <w:pPr>
        <w:pStyle w:val="Encabezado"/>
        <w:numPr>
          <w:ilvl w:val="0"/>
          <w:numId w:val="6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Fecha de formalización del contrato:</w:t>
      </w:r>
      <w:r w:rsidR="00292225" w:rsidRPr="00B7666B">
        <w:rPr>
          <w:rFonts w:ascii="Arial" w:hAnsi="Arial" w:cs="Arial"/>
          <w:sz w:val="18"/>
          <w:szCs w:val="18"/>
        </w:rPr>
        <w:t xml:space="preserve"> </w:t>
      </w:r>
      <w:r w:rsidR="005C2D71" w:rsidRPr="00B7666B">
        <w:rPr>
          <w:rFonts w:ascii="Arial" w:hAnsi="Arial" w:cs="Arial"/>
          <w:sz w:val="18"/>
          <w:szCs w:val="18"/>
        </w:rPr>
        <w:t xml:space="preserve"> </w:t>
      </w:r>
      <w:r w:rsidR="0004103B" w:rsidRPr="00B7666B">
        <w:rPr>
          <w:rFonts w:ascii="Arial" w:hAnsi="Arial" w:cs="Arial"/>
          <w:sz w:val="18"/>
          <w:szCs w:val="18"/>
        </w:rPr>
        <w:t xml:space="preserve">15 de Abril de 2016 </w:t>
      </w:r>
    </w:p>
    <w:p w:rsidR="00292225" w:rsidRPr="00B7666B" w:rsidRDefault="00292225" w:rsidP="00292225">
      <w:pPr>
        <w:pStyle w:val="Encabezado"/>
        <w:numPr>
          <w:ilvl w:val="0"/>
          <w:numId w:val="6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Contratista: </w:t>
      </w:r>
      <w:r w:rsidR="0004103B" w:rsidRPr="00B7666B">
        <w:rPr>
          <w:rFonts w:ascii="Arial" w:hAnsi="Arial" w:cs="Arial"/>
          <w:sz w:val="18"/>
          <w:szCs w:val="18"/>
        </w:rPr>
        <w:t xml:space="preserve">Novartis Farmaceutica, s.l. </w:t>
      </w:r>
    </w:p>
    <w:p w:rsidR="00292225" w:rsidRPr="00B7666B" w:rsidRDefault="00292225" w:rsidP="00292225">
      <w:pPr>
        <w:pStyle w:val="Encabezado"/>
        <w:numPr>
          <w:ilvl w:val="0"/>
          <w:numId w:val="6"/>
        </w:numP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>Importe</w:t>
      </w:r>
      <w:r w:rsidR="004B39FB" w:rsidRPr="00B7666B">
        <w:rPr>
          <w:rFonts w:ascii="Arial" w:hAnsi="Arial" w:cs="Arial"/>
          <w:sz w:val="18"/>
          <w:szCs w:val="18"/>
        </w:rPr>
        <w:t xml:space="preserve"> </w:t>
      </w:r>
      <w:r w:rsidRPr="00B7666B">
        <w:rPr>
          <w:rFonts w:ascii="Arial" w:hAnsi="Arial" w:cs="Arial"/>
          <w:sz w:val="18"/>
          <w:szCs w:val="18"/>
        </w:rPr>
        <w:t>Adjudicación</w:t>
      </w:r>
      <w:r w:rsidR="00FC0D55" w:rsidRPr="00B7666B">
        <w:rPr>
          <w:rFonts w:ascii="Arial" w:hAnsi="Arial" w:cs="Arial"/>
          <w:sz w:val="18"/>
          <w:szCs w:val="18"/>
        </w:rPr>
        <w:t xml:space="preserve"> o canon</w:t>
      </w:r>
      <w:r w:rsidRPr="00B7666B">
        <w:rPr>
          <w:rFonts w:ascii="Arial" w:hAnsi="Arial" w:cs="Arial"/>
          <w:sz w:val="18"/>
          <w:szCs w:val="18"/>
        </w:rPr>
        <w:t xml:space="preserve">:  </w:t>
      </w:r>
    </w:p>
    <w:p w:rsidR="002B5890" w:rsidRPr="00B7666B" w:rsidRDefault="002B5890" w:rsidP="002B589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    </w:t>
      </w:r>
      <w:r w:rsidRPr="00B7666B">
        <w:rPr>
          <w:rFonts w:ascii="Arial" w:hAnsi="Arial" w:cs="Arial"/>
          <w:sz w:val="18"/>
          <w:szCs w:val="18"/>
        </w:rPr>
        <w:tab/>
        <w:t xml:space="preserve">    Importe Neto:  481.837,23 €. </w:t>
      </w:r>
    </w:p>
    <w:p w:rsidR="002B5890" w:rsidRPr="00B7666B" w:rsidRDefault="002B5890" w:rsidP="002B589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  </w:t>
      </w:r>
      <w:r w:rsidRPr="00B7666B">
        <w:rPr>
          <w:rFonts w:ascii="Arial" w:hAnsi="Arial" w:cs="Arial"/>
          <w:sz w:val="18"/>
          <w:szCs w:val="18"/>
        </w:rPr>
        <w:tab/>
        <w:t xml:space="preserve">    Importe Total:  501.110,72 € </w:t>
      </w:r>
    </w:p>
    <w:p w:rsidR="00FC0D55" w:rsidRPr="00B7666B" w:rsidRDefault="00FC0D55" w:rsidP="000F606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B7666B">
        <w:rPr>
          <w:rFonts w:ascii="Arial" w:hAnsi="Arial" w:cs="Arial"/>
          <w:sz w:val="18"/>
          <w:szCs w:val="18"/>
        </w:rPr>
        <w:t xml:space="preserve">    e) Ventajas de la oferta adjudicataria:</w:t>
      </w:r>
      <w:r w:rsidR="0004103B" w:rsidRPr="00B7666B">
        <w:rPr>
          <w:rFonts w:ascii="Arial" w:hAnsi="Arial" w:cs="Arial"/>
          <w:sz w:val="18"/>
          <w:szCs w:val="18"/>
        </w:rPr>
        <w:t xml:space="preserve"> </w:t>
      </w:r>
      <w:r w:rsidR="00A43333" w:rsidRPr="00B7666B">
        <w:rPr>
          <w:rFonts w:ascii="Arial" w:hAnsi="Arial" w:cs="Arial"/>
          <w:sz w:val="18"/>
          <w:szCs w:val="18"/>
        </w:rPr>
        <w:t>PN por exclusividad (</w:t>
      </w:r>
      <w:r w:rsidR="00A43333" w:rsidRPr="00B7666B">
        <w:rPr>
          <w:rFonts w:ascii="Arial" w:hAnsi="Arial" w:cs="Arial"/>
          <w:bCs/>
          <w:sz w:val="18"/>
          <w:szCs w:val="18"/>
        </w:rPr>
        <w:t xml:space="preserve">Regulado por el art. 170 d) del RDL 03/2011, de 14 de Noviembre por el que se aprueba el Texto Refundido de </w:t>
      </w:r>
      <w:smartTag w:uri="urn:schemas-microsoft-com:office:smarttags" w:element="PersonName">
        <w:smartTagPr>
          <w:attr w:name="ProductID" w:val="la LCSP"/>
        </w:smartTagPr>
        <w:r w:rsidR="00A43333" w:rsidRPr="00B7666B">
          <w:rPr>
            <w:rFonts w:ascii="Arial" w:hAnsi="Arial" w:cs="Arial"/>
            <w:bCs/>
            <w:sz w:val="18"/>
            <w:szCs w:val="18"/>
          </w:rPr>
          <w:t>la LCSP</w:t>
        </w:r>
      </w:smartTag>
    </w:p>
    <w:p w:rsidR="00292225" w:rsidRDefault="00292225" w:rsidP="0029222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0854DA" w:rsidRDefault="00292225" w:rsidP="000854DA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Badajoz, a </w:t>
      </w:r>
      <w:r w:rsidR="000854DA">
        <w:rPr>
          <w:rFonts w:ascii="Arial" w:hAnsi="Arial" w:cs="Arial"/>
          <w:noProof/>
          <w:sz w:val="20"/>
        </w:rPr>
        <w:t>1</w:t>
      </w:r>
      <w:r w:rsidR="00FF7DC6">
        <w:rPr>
          <w:rFonts w:ascii="Arial" w:hAnsi="Arial" w:cs="Arial"/>
          <w:noProof/>
          <w:sz w:val="20"/>
        </w:rPr>
        <w:t xml:space="preserve">8 </w:t>
      </w:r>
      <w:r>
        <w:rPr>
          <w:rFonts w:ascii="Arial" w:hAnsi="Arial" w:cs="Arial"/>
          <w:noProof/>
          <w:sz w:val="20"/>
        </w:rPr>
        <w:t xml:space="preserve">de </w:t>
      </w:r>
      <w:r w:rsidR="00FF7DC6">
        <w:rPr>
          <w:rFonts w:ascii="Arial" w:hAnsi="Arial" w:cs="Arial"/>
          <w:noProof/>
          <w:sz w:val="20"/>
        </w:rPr>
        <w:t xml:space="preserve">Abril de </w:t>
      </w:r>
      <w:r w:rsidR="000854DA">
        <w:rPr>
          <w:rFonts w:ascii="Arial" w:hAnsi="Arial" w:cs="Arial"/>
          <w:noProof/>
          <w:sz w:val="20"/>
        </w:rPr>
        <w:t>2016</w:t>
      </w:r>
    </w:p>
    <w:p w:rsidR="00461B17" w:rsidRPr="00461B17" w:rsidRDefault="00867BCF" w:rsidP="008E39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448050" cy="11334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B17" w:rsidRPr="00461B17" w:rsidSect="00B7666B">
      <w:headerReference w:type="default" r:id="rId10"/>
      <w:footerReference w:type="default" r:id="rId11"/>
      <w:pgSz w:w="11906" w:h="16838"/>
      <w:pgMar w:top="238" w:right="128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91" w:rsidRDefault="000D1891">
      <w:r>
        <w:separator/>
      </w:r>
    </w:p>
  </w:endnote>
  <w:endnote w:type="continuationSeparator" w:id="1">
    <w:p w:rsidR="000D1891" w:rsidRDefault="000D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3F" w:rsidRDefault="001D1C3F">
    <w:pPr>
      <w:pStyle w:val="Piedepgina"/>
      <w:rPr>
        <w:sz w:val="16"/>
        <w:szCs w:val="16"/>
      </w:rPr>
    </w:pPr>
    <w:r w:rsidRPr="00D71123">
      <w:rPr>
        <w:sz w:val="16"/>
        <w:szCs w:val="16"/>
      </w:rPr>
      <w:t>UNCA-ITF-</w:t>
    </w:r>
    <w:r>
      <w:rPr>
        <w:sz w:val="16"/>
        <w:szCs w:val="16"/>
      </w:rPr>
      <w:t>3.1.1.35-06 Rev1</w:t>
    </w:r>
    <w:r w:rsidRPr="00D71123">
      <w:rPr>
        <w:sz w:val="16"/>
        <w:szCs w:val="16"/>
      </w:rPr>
      <w:t xml:space="preserve">  Pág. </w:t>
    </w:r>
    <w:r>
      <w:rPr>
        <w:rStyle w:val="Nmerodepgina"/>
        <w:sz w:val="16"/>
        <w:szCs w:val="16"/>
      </w:rPr>
      <w:fldChar w:fldCharType="begin"/>
    </w:r>
    <w:r w:rsidRPr="00D71123">
      <w:rPr>
        <w:rStyle w:val="Nmerodepgina"/>
        <w:sz w:val="16"/>
        <w:szCs w:val="16"/>
      </w:rPr>
      <w:instrText xml:space="preserve"> PAGE </w:instrText>
    </w:r>
    <w:r>
      <w:rPr>
        <w:rStyle w:val="Nmerodepgina"/>
        <w:sz w:val="16"/>
        <w:szCs w:val="16"/>
      </w:rPr>
      <w:fldChar w:fldCharType="separate"/>
    </w:r>
    <w:r w:rsidR="00867BCF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 NUMPAGES </w:instrText>
    </w:r>
    <w:r>
      <w:rPr>
        <w:rStyle w:val="Nmerodepgina"/>
        <w:sz w:val="16"/>
        <w:szCs w:val="16"/>
      </w:rPr>
      <w:fldChar w:fldCharType="separate"/>
    </w:r>
    <w:r w:rsidR="00867BCF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</w:p>
  <w:p w:rsidR="001D1C3F" w:rsidRDefault="001D1C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91" w:rsidRDefault="000D1891">
      <w:r>
        <w:separator/>
      </w:r>
    </w:p>
  </w:footnote>
  <w:footnote w:type="continuationSeparator" w:id="1">
    <w:p w:rsidR="000D1891" w:rsidRDefault="000D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3F" w:rsidRDefault="001D1C3F">
    <w:pPr>
      <w:pStyle w:val="Encabezado"/>
      <w:rPr>
        <w:rFonts w:ascii="Arial" w:hAnsi="Arial" w:cs="Arial"/>
        <w:sz w:val="16"/>
        <w:szCs w:val="16"/>
      </w:rPr>
    </w:pPr>
  </w:p>
  <w:p w:rsidR="001D1C3F" w:rsidRDefault="001D1C3F">
    <w:pPr>
      <w:pStyle w:val="Encabezad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B57"/>
    <w:multiLevelType w:val="hybridMultilevel"/>
    <w:tmpl w:val="0784A2F6"/>
    <w:lvl w:ilvl="0" w:tplc="B6A8CE8A">
      <w:start w:val="1"/>
      <w:numFmt w:val="decimal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9A6A8E"/>
    <w:multiLevelType w:val="hybridMultilevel"/>
    <w:tmpl w:val="4F5CDCBC"/>
    <w:lvl w:ilvl="0" w:tplc="729C5D64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21200C32"/>
    <w:multiLevelType w:val="hybridMultilevel"/>
    <w:tmpl w:val="4928D862"/>
    <w:lvl w:ilvl="0" w:tplc="F2F061C6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26152037"/>
    <w:multiLevelType w:val="hybridMultilevel"/>
    <w:tmpl w:val="A01830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0547"/>
    <w:multiLevelType w:val="hybridMultilevel"/>
    <w:tmpl w:val="57525F48"/>
    <w:lvl w:ilvl="0" w:tplc="FDB0172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F9F3E6C"/>
    <w:multiLevelType w:val="hybridMultilevel"/>
    <w:tmpl w:val="DDFC963C"/>
    <w:lvl w:ilvl="0" w:tplc="15D4C2C6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7591"/>
    <w:rsid w:val="00036987"/>
    <w:rsid w:val="0004103B"/>
    <w:rsid w:val="000507D7"/>
    <w:rsid w:val="000854DA"/>
    <w:rsid w:val="000D1891"/>
    <w:rsid w:val="000D5B2B"/>
    <w:rsid w:val="000F6062"/>
    <w:rsid w:val="00110EC9"/>
    <w:rsid w:val="001634D8"/>
    <w:rsid w:val="00165F4D"/>
    <w:rsid w:val="001A37CB"/>
    <w:rsid w:val="001D1C3F"/>
    <w:rsid w:val="00217DB6"/>
    <w:rsid w:val="00292225"/>
    <w:rsid w:val="002B5890"/>
    <w:rsid w:val="003E1576"/>
    <w:rsid w:val="0040355C"/>
    <w:rsid w:val="0042199C"/>
    <w:rsid w:val="00461B17"/>
    <w:rsid w:val="004B39FB"/>
    <w:rsid w:val="0056384C"/>
    <w:rsid w:val="005638DA"/>
    <w:rsid w:val="00592279"/>
    <w:rsid w:val="00595084"/>
    <w:rsid w:val="005C2D71"/>
    <w:rsid w:val="005F09B2"/>
    <w:rsid w:val="00606205"/>
    <w:rsid w:val="0067419C"/>
    <w:rsid w:val="006A0592"/>
    <w:rsid w:val="006B576A"/>
    <w:rsid w:val="00717C9E"/>
    <w:rsid w:val="00724025"/>
    <w:rsid w:val="00733C9E"/>
    <w:rsid w:val="0074724E"/>
    <w:rsid w:val="008624FF"/>
    <w:rsid w:val="00867BCF"/>
    <w:rsid w:val="008D73A5"/>
    <w:rsid w:val="008E397C"/>
    <w:rsid w:val="00900100"/>
    <w:rsid w:val="0092055E"/>
    <w:rsid w:val="009659A2"/>
    <w:rsid w:val="009F1D72"/>
    <w:rsid w:val="00A3150D"/>
    <w:rsid w:val="00A43333"/>
    <w:rsid w:val="00AC62E6"/>
    <w:rsid w:val="00AF13DF"/>
    <w:rsid w:val="00B045C1"/>
    <w:rsid w:val="00B37591"/>
    <w:rsid w:val="00B628D3"/>
    <w:rsid w:val="00B7666B"/>
    <w:rsid w:val="00C30F58"/>
    <w:rsid w:val="00C941DD"/>
    <w:rsid w:val="00CD5784"/>
    <w:rsid w:val="00D71123"/>
    <w:rsid w:val="00DC1E5C"/>
    <w:rsid w:val="00DF0CF7"/>
    <w:rsid w:val="00E12877"/>
    <w:rsid w:val="00E16B90"/>
    <w:rsid w:val="00E74732"/>
    <w:rsid w:val="00F2129C"/>
    <w:rsid w:val="00F72D6D"/>
    <w:rsid w:val="00FC0D55"/>
    <w:rsid w:val="00FC39D9"/>
    <w:rsid w:val="00FE0BCA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ind w:left="708" w:right="425" w:firstLine="1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pPr>
      <w:tabs>
        <w:tab w:val="left" w:pos="10348"/>
      </w:tabs>
      <w:ind w:firstLine="709"/>
      <w:jc w:val="both"/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3759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sid w:val="004B3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.gobex.es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CONTRATO:</vt:lpstr>
    </vt:vector>
  </TitlesOfParts>
  <Company>HIFC</Company>
  <LinksUpToDate>false</LinksUpToDate>
  <CharactersWithSpaces>1836</CharactersWithSpaces>
  <SharedDoc>false</SharedDoc>
  <HLinks>
    <vt:vector size="6" baseType="variant"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https://contratacion.gobex.es//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CONTRATO:</dc:title>
  <dc:creator>HIFC</dc:creator>
  <cp:lastModifiedBy>CESAR</cp:lastModifiedBy>
  <cp:revision>2</cp:revision>
  <cp:lastPrinted>2016-04-18T11:52:00Z</cp:lastPrinted>
  <dcterms:created xsi:type="dcterms:W3CDTF">2016-05-04T07:01:00Z</dcterms:created>
  <dcterms:modified xsi:type="dcterms:W3CDTF">2016-05-04T07:01:00Z</dcterms:modified>
</cp:coreProperties>
</file>